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8B3C5" w14:textId="77777777" w:rsidR="00F918FB" w:rsidRDefault="00F918FB"/>
    <w:tbl>
      <w:tblPr>
        <w:tblStyle w:val="SUTable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570"/>
        <w:gridCol w:w="2659"/>
        <w:gridCol w:w="1407"/>
        <w:gridCol w:w="1397"/>
        <w:gridCol w:w="1295"/>
        <w:gridCol w:w="1299"/>
      </w:tblGrid>
      <w:tr w:rsidR="00F918FB" w14:paraId="02064F1B" w14:textId="77777777" w:rsidTr="00F918FB">
        <w:tc>
          <w:tcPr>
            <w:tcW w:w="1570" w:type="dxa"/>
          </w:tcPr>
          <w:p w14:paraId="07D6C276" w14:textId="77777777" w:rsidR="00F918FB" w:rsidRDefault="00F918FB" w:rsidP="00CC04B7">
            <w:r>
              <w:t>Last updated:</w:t>
            </w:r>
          </w:p>
        </w:tc>
        <w:tc>
          <w:tcPr>
            <w:tcW w:w="2659" w:type="dxa"/>
          </w:tcPr>
          <w:p w14:paraId="54EEE974" w14:textId="06AF4FBE" w:rsidR="00F918FB" w:rsidRPr="00B433AC" w:rsidRDefault="00B433AC" w:rsidP="00CC04B7">
            <w:r w:rsidRPr="00B433AC">
              <w:t>28/10/21</w:t>
            </w:r>
          </w:p>
        </w:tc>
        <w:tc>
          <w:tcPr>
            <w:tcW w:w="1407" w:type="dxa"/>
          </w:tcPr>
          <w:p w14:paraId="6C7EF702" w14:textId="77777777" w:rsidR="00F918FB" w:rsidRDefault="00F918FB" w:rsidP="00CC04B7">
            <w:pPr>
              <w:jc w:val="right"/>
            </w:pPr>
            <w:r>
              <w:t>Job Evaluation:</w:t>
            </w:r>
          </w:p>
        </w:tc>
        <w:tc>
          <w:tcPr>
            <w:tcW w:w="1397" w:type="dxa"/>
          </w:tcPr>
          <w:p w14:paraId="5DD6E8D5" w14:textId="32AAF339" w:rsidR="00F918FB" w:rsidRPr="00B74DEB" w:rsidRDefault="00F918FB" w:rsidP="00CC04B7">
            <w:pPr>
              <w:rPr>
                <w:color w:val="FF0000"/>
              </w:rPr>
            </w:pPr>
          </w:p>
        </w:tc>
        <w:tc>
          <w:tcPr>
            <w:tcW w:w="1295" w:type="dxa"/>
          </w:tcPr>
          <w:p w14:paraId="18AF1CCE" w14:textId="77777777" w:rsidR="00F918FB" w:rsidRDefault="00F918FB" w:rsidP="00CC04B7">
            <w:pPr>
              <w:jc w:val="right"/>
            </w:pPr>
            <w:r>
              <w:t>JE Reference:</w:t>
            </w:r>
          </w:p>
        </w:tc>
        <w:tc>
          <w:tcPr>
            <w:tcW w:w="1299" w:type="dxa"/>
          </w:tcPr>
          <w:p w14:paraId="10F0D41E" w14:textId="55F819A3" w:rsidR="00F918FB" w:rsidRDefault="00F918FB" w:rsidP="00CC04B7"/>
        </w:tc>
      </w:tr>
    </w:tbl>
    <w:p w14:paraId="7C838CFF" w14:textId="77777777" w:rsidR="00B433AC" w:rsidRDefault="00B433AC" w:rsidP="0012209D">
      <w:pPr>
        <w:rPr>
          <w:b/>
          <w:bCs/>
          <w:sz w:val="22"/>
          <w:szCs w:val="24"/>
        </w:rPr>
      </w:pPr>
    </w:p>
    <w:p w14:paraId="15BF086B" w14:textId="02BF35E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715"/>
        <w:gridCol w:w="3926"/>
        <w:gridCol w:w="967"/>
        <w:gridCol w:w="2019"/>
      </w:tblGrid>
      <w:tr w:rsidR="0012209D" w14:paraId="15BF086F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6912" w:type="dxa"/>
            <w:gridSpan w:val="3"/>
          </w:tcPr>
          <w:p w14:paraId="15BF086E" w14:textId="72DEDA5A" w:rsidR="0012209D" w:rsidRPr="00447FD8" w:rsidRDefault="00B433AC" w:rsidP="001253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General Assistant </w:t>
            </w:r>
          </w:p>
        </w:tc>
      </w:tr>
      <w:tr w:rsidR="00CE158A" w14:paraId="4D64644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0FB2FA43" w14:textId="173439BF" w:rsidR="00CE158A" w:rsidRDefault="00CE158A" w:rsidP="00321CAA">
            <w:r>
              <w:t>Generic post title</w:t>
            </w:r>
            <w:r w:rsidR="3BFA4A11">
              <w:t xml:space="preserve"> and code</w:t>
            </w:r>
            <w:r>
              <w:t>:</w:t>
            </w:r>
          </w:p>
        </w:tc>
        <w:tc>
          <w:tcPr>
            <w:tcW w:w="6912" w:type="dxa"/>
            <w:gridSpan w:val="3"/>
          </w:tcPr>
          <w:p w14:paraId="603787DF" w14:textId="73DF57B3" w:rsidR="00CE158A" w:rsidRPr="00447FD8" w:rsidRDefault="00B433AC" w:rsidP="0012532C">
            <w:pPr>
              <w:rPr>
                <w:b/>
                <w:bCs/>
              </w:rPr>
            </w:pPr>
            <w:r>
              <w:rPr>
                <w:b/>
                <w:bCs/>
              </w:rPr>
              <w:t>General Assistant</w:t>
            </w:r>
          </w:p>
        </w:tc>
      </w:tr>
      <w:tr w:rsidR="28437158" w14:paraId="0164676C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7E3101DF" w14:textId="44B0A1BC" w:rsidR="2BCEA267" w:rsidRDefault="2BCEA267" w:rsidP="28437158">
            <w:r>
              <w:t>Standard Occupation Code: (UKVI SOC CODE)</w:t>
            </w:r>
          </w:p>
        </w:tc>
        <w:tc>
          <w:tcPr>
            <w:tcW w:w="6912" w:type="dxa"/>
            <w:gridSpan w:val="3"/>
          </w:tcPr>
          <w:p w14:paraId="1DAECD3A" w14:textId="472176F3" w:rsidR="28437158" w:rsidRDefault="28437158" w:rsidP="28437158">
            <w:pPr>
              <w:rPr>
                <w:b/>
                <w:bCs/>
              </w:rPr>
            </w:pPr>
          </w:p>
        </w:tc>
      </w:tr>
      <w:tr w:rsidR="0012209D" w14:paraId="15BF0875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3" w14:textId="43717B58" w:rsidR="0012209D" w:rsidRDefault="00434A12" w:rsidP="00321CAA">
            <w:r>
              <w:t>School/Department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4" w14:textId="4D2E37CA" w:rsidR="0012209D" w:rsidRDefault="00B433AC" w:rsidP="00321CAA">
            <w:r>
              <w:t xml:space="preserve">Residences </w:t>
            </w:r>
          </w:p>
        </w:tc>
      </w:tr>
      <w:tr w:rsidR="0028437E" w14:paraId="0720185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8400D7" w14:textId="0BF08E93" w:rsidR="0028437E" w:rsidRDefault="0028437E" w:rsidP="00321CAA">
            <w:r>
              <w:t>Faculty/Directorate:</w:t>
            </w:r>
          </w:p>
        </w:tc>
        <w:tc>
          <w:tcPr>
            <w:tcW w:w="6912" w:type="dxa"/>
            <w:gridSpan w:val="3"/>
          </w:tcPr>
          <w:p w14:paraId="7A897A27" w14:textId="057E26A8" w:rsidR="0028437E" w:rsidRDefault="00B433AC" w:rsidP="00321CAA">
            <w:r>
              <w:t>Student Experience Directorate</w:t>
            </w:r>
          </w:p>
        </w:tc>
      </w:tr>
      <w:tr w:rsidR="0097240C" w14:paraId="15BF087A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6" w14:textId="420CFAAA" w:rsidR="0012209D" w:rsidRDefault="00CF20D7" w:rsidP="00321CAA">
            <w:r>
              <w:t>Job Family</w:t>
            </w:r>
            <w:r w:rsidR="0012209D">
              <w:t>:</w:t>
            </w:r>
          </w:p>
        </w:tc>
        <w:tc>
          <w:tcPr>
            <w:tcW w:w="3926" w:type="dxa"/>
          </w:tcPr>
          <w:p w14:paraId="15BF0877" w14:textId="53D0CE20" w:rsidR="0012209D" w:rsidRPr="00B433AC" w:rsidRDefault="00B433AC" w:rsidP="594444E0">
            <w:pPr>
              <w:rPr>
                <w:szCs w:val="18"/>
              </w:rPr>
            </w:pPr>
            <w:r w:rsidRPr="00B433AC">
              <w:rPr>
                <w:rFonts w:eastAsia="Lucida Sans" w:cs="Lucida Sans"/>
                <w:szCs w:val="18"/>
              </w:rPr>
              <w:t>CAO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Pr="00CE3118" w:rsidRDefault="0012209D" w:rsidP="00321CAA">
            <w:r w:rsidRPr="00CE3118">
              <w:t>Level:</w:t>
            </w:r>
          </w:p>
        </w:tc>
        <w:tc>
          <w:tcPr>
            <w:tcW w:w="2019" w:type="dxa"/>
          </w:tcPr>
          <w:p w14:paraId="15BF0879" w14:textId="38861079" w:rsidR="0012209D" w:rsidRPr="00CE3118" w:rsidRDefault="00B433AC" w:rsidP="00B159C1">
            <w:r>
              <w:t>1B</w:t>
            </w:r>
          </w:p>
        </w:tc>
      </w:tr>
      <w:tr w:rsidR="0012209D" w14:paraId="15BF087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B" w14:textId="43D9B885" w:rsidR="0012209D" w:rsidRDefault="00CF20D7" w:rsidP="0028437E">
            <w:r>
              <w:t>Career Pathway</w:t>
            </w:r>
            <w:r w:rsidR="0028437E">
              <w:t xml:space="preserve"> (*ERE)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D" w14:textId="56BEC571" w:rsidR="0012209D" w:rsidRPr="00CE3118" w:rsidRDefault="0012209D" w:rsidP="594444E0">
            <w:pPr>
              <w:rPr>
                <w:color w:val="FF0000"/>
                <w:szCs w:val="18"/>
              </w:rPr>
            </w:pPr>
          </w:p>
        </w:tc>
      </w:tr>
      <w:tr w:rsidR="0012209D" w14:paraId="15BF088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F" w14:textId="489711ED" w:rsidR="0012209D" w:rsidRDefault="0012209D" w:rsidP="0028437E">
            <w:r>
              <w:t>Post</w:t>
            </w:r>
            <w:r w:rsidR="0028437E">
              <w:t xml:space="preserve"> title of Line Manager:</w:t>
            </w:r>
          </w:p>
        </w:tc>
        <w:tc>
          <w:tcPr>
            <w:tcW w:w="6912" w:type="dxa"/>
            <w:gridSpan w:val="3"/>
          </w:tcPr>
          <w:p w14:paraId="15BF0880" w14:textId="253AB9FD" w:rsidR="0012209D" w:rsidRPr="005508A2" w:rsidRDefault="00B433AC" w:rsidP="00321CAA">
            <w:r>
              <w:t>Customer Service Advisor (2B)</w:t>
            </w:r>
          </w:p>
        </w:tc>
      </w:tr>
      <w:tr w:rsidR="0012209D" w14:paraId="15BF0884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2" w14:textId="222B553D" w:rsidR="0012209D" w:rsidRDefault="0012209D" w:rsidP="0028437E">
            <w:r>
              <w:t>Post</w:t>
            </w:r>
            <w:r w:rsidR="0028437E">
              <w:t xml:space="preserve"> title(s) </w:t>
            </w:r>
            <w:r>
              <w:t>responsible for:</w:t>
            </w:r>
          </w:p>
        </w:tc>
        <w:tc>
          <w:tcPr>
            <w:tcW w:w="6912" w:type="dxa"/>
            <w:gridSpan w:val="3"/>
          </w:tcPr>
          <w:p w14:paraId="15BF0883" w14:textId="1F139601" w:rsidR="0012209D" w:rsidRPr="005508A2" w:rsidRDefault="00B433AC" w:rsidP="00321CAA">
            <w:r>
              <w:t>None</w:t>
            </w:r>
          </w:p>
        </w:tc>
      </w:tr>
      <w:tr w:rsidR="0012209D" w14:paraId="15BF0887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6912" w:type="dxa"/>
            <w:gridSpan w:val="3"/>
          </w:tcPr>
          <w:p w14:paraId="15BF0886" w14:textId="4D6E59C9" w:rsidR="0012209D" w:rsidRPr="005508A2" w:rsidRDefault="0012209D" w:rsidP="00321CAA">
            <w:proofErr w:type="gramStart"/>
            <w:r w:rsidRPr="00B433AC">
              <w:t>Non Office</w:t>
            </w:r>
            <w:proofErr w:type="gramEnd"/>
            <w:r w:rsidRPr="00B433AC"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8EBB9B1" w:rsidR="0012209D" w:rsidRPr="00B433AC" w:rsidRDefault="00B433AC" w:rsidP="00321CAA">
            <w:r w:rsidRPr="00B433AC">
              <w:t>Be integral in delivery of an efficient Residential Services, ensuring the University’s Health &amp; Safety policy and service level agreements are adhered to; having key accountability for high value stock items and being fully flexible in moving between tasks and halls’ locations.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2"/>
        <w:gridCol w:w="1019"/>
      </w:tblGrid>
      <w:tr w:rsidR="0012209D" w14:paraId="15BF0890" w14:textId="77777777" w:rsidTr="00B433AC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B433AC"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099B803" w14:textId="77777777" w:rsidR="00B433AC" w:rsidRDefault="00B433AC" w:rsidP="00B433AC">
            <w:r w:rsidRPr="00304DA9">
              <w:t xml:space="preserve">To carry out </w:t>
            </w:r>
            <w:r>
              <w:t xml:space="preserve">all necessary tasks to ensure Residential Services adheres to our H&amp;S responsibilities and regulations, such as: </w:t>
            </w:r>
          </w:p>
          <w:p w14:paraId="54353BB5" w14:textId="77777777" w:rsidR="00B433AC" w:rsidRDefault="00B433AC" w:rsidP="00B433AC">
            <w:pPr>
              <w:pStyle w:val="ListParagraph"/>
              <w:numPr>
                <w:ilvl w:val="0"/>
                <w:numId w:val="22"/>
              </w:numPr>
            </w:pPr>
            <w:r>
              <w:t xml:space="preserve">Completing </w:t>
            </w:r>
            <w:r w:rsidRPr="00304DA9">
              <w:t xml:space="preserve">scheduled safety inspections across site </w:t>
            </w:r>
            <w:r>
              <w:t xml:space="preserve">such as fire warden, fire equipment and building checks </w:t>
            </w:r>
            <w:r w:rsidRPr="00304DA9">
              <w:t>and report/remedy failings as appropriate</w:t>
            </w:r>
          </w:p>
          <w:p w14:paraId="76ED214B" w14:textId="77777777" w:rsidR="00B433AC" w:rsidRDefault="00B433AC" w:rsidP="00B433AC">
            <w:pPr>
              <w:pStyle w:val="ListParagraph"/>
              <w:numPr>
                <w:ilvl w:val="0"/>
                <w:numId w:val="22"/>
              </w:numPr>
            </w:pPr>
            <w:r w:rsidRPr="00304DA9">
              <w:t>To carry out weekly legionella flushing to a given schedule.</w:t>
            </w:r>
          </w:p>
          <w:p w14:paraId="15BF0892" w14:textId="317880AC" w:rsidR="0012209D" w:rsidRDefault="00B433AC" w:rsidP="00B433AC">
            <w:pPr>
              <w:pStyle w:val="ListParagraph"/>
              <w:numPr>
                <w:ilvl w:val="0"/>
                <w:numId w:val="22"/>
              </w:numPr>
            </w:pPr>
            <w:r>
              <w:t>Respond to fire alarms across site and escalate as appropriate, recording incident information</w:t>
            </w:r>
          </w:p>
        </w:tc>
        <w:tc>
          <w:tcPr>
            <w:tcW w:w="1019" w:type="dxa"/>
          </w:tcPr>
          <w:p w14:paraId="15BF0893" w14:textId="1D5BA7BC" w:rsidR="0012209D" w:rsidRDefault="00B433AC" w:rsidP="00321CAA">
            <w:r>
              <w:t>25</w:t>
            </w:r>
            <w:r w:rsidR="00E804B0">
              <w:t xml:space="preserve"> %</w:t>
            </w:r>
          </w:p>
        </w:tc>
      </w:tr>
      <w:tr w:rsidR="0012209D" w14:paraId="15BF0898" w14:textId="77777777" w:rsidTr="00B433AC"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4993AA5F" w:rsidR="0012209D" w:rsidRDefault="00B433AC" w:rsidP="00321CAA">
            <w:r w:rsidRPr="001C2102">
              <w:t xml:space="preserve">Undertake </w:t>
            </w:r>
            <w:r>
              <w:t>regular manual handling</w:t>
            </w:r>
            <w:r w:rsidRPr="001C2102">
              <w:t xml:space="preserve"> duties</w:t>
            </w:r>
            <w:r>
              <w:t xml:space="preserve"> to fulfil </w:t>
            </w:r>
            <w:proofErr w:type="spellStart"/>
            <w:r>
              <w:t>p</w:t>
            </w:r>
            <w:r w:rsidRPr="00304DA9">
              <w:t>ortering</w:t>
            </w:r>
            <w:proofErr w:type="spellEnd"/>
            <w:r w:rsidRPr="00304DA9">
              <w:t xml:space="preserve"> </w:t>
            </w:r>
            <w:r>
              <w:t>r</w:t>
            </w:r>
            <w:r w:rsidRPr="00304DA9">
              <w:t xml:space="preserve">equests across </w:t>
            </w:r>
            <w:r>
              <w:t xml:space="preserve">and between </w:t>
            </w:r>
            <w:r w:rsidRPr="00304DA9">
              <w:t>site</w:t>
            </w:r>
            <w:r>
              <w:t>s</w:t>
            </w:r>
            <w:r w:rsidRPr="00304DA9">
              <w:t xml:space="preserve"> for stock movement, installation of portable electrical equipment, replacement of furniture, distribution/storage of deliveries, disposal of old/redundant stock.</w:t>
            </w:r>
          </w:p>
        </w:tc>
        <w:tc>
          <w:tcPr>
            <w:tcW w:w="1019" w:type="dxa"/>
          </w:tcPr>
          <w:p w14:paraId="15BF0897" w14:textId="1E99B01A" w:rsidR="0012209D" w:rsidRDefault="00B433AC" w:rsidP="00321CAA">
            <w:r>
              <w:t>20</w:t>
            </w:r>
            <w:r w:rsidR="00E804B0">
              <w:t xml:space="preserve"> %</w:t>
            </w:r>
          </w:p>
        </w:tc>
      </w:tr>
      <w:tr w:rsidR="0012209D" w14:paraId="15BF089C" w14:textId="77777777" w:rsidTr="00B433AC">
        <w:tc>
          <w:tcPr>
            <w:tcW w:w="59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56D2A611" w:rsidR="0012209D" w:rsidRDefault="00B433AC" w:rsidP="00321CAA">
            <w:r>
              <w:t>Daily</w:t>
            </w:r>
            <w:r w:rsidRPr="001C2102">
              <w:t xml:space="preserve"> driving </w:t>
            </w:r>
            <w:r>
              <w:t xml:space="preserve">of </w:t>
            </w:r>
            <w:r w:rsidRPr="001C2102">
              <w:t xml:space="preserve">section vehicles ensuring movement logs are kept up to date including fuel </w:t>
            </w:r>
            <w:r>
              <w:t xml:space="preserve">&amp; sundry </w:t>
            </w:r>
            <w:r w:rsidRPr="001C2102">
              <w:t xml:space="preserve">purchasing details. Managing </w:t>
            </w:r>
            <w:r>
              <w:t xml:space="preserve">your own </w:t>
            </w:r>
            <w:r w:rsidRPr="001C2102">
              <w:t xml:space="preserve">routing &amp; planning </w:t>
            </w:r>
            <w:r>
              <w:t xml:space="preserve">of tasks </w:t>
            </w:r>
            <w:r w:rsidRPr="001C2102">
              <w:t>based on road conditions, environmental issues, and priorities of work. Ensuring the required section duties are undertaken</w:t>
            </w:r>
            <w:r>
              <w:t>. Ensure vehicles are</w:t>
            </w:r>
            <w:r w:rsidRPr="001C2102">
              <w:t xml:space="preserve"> kept in a good clean basic well-maintained order</w:t>
            </w:r>
            <w:r>
              <w:t xml:space="preserve"> inside and out. Always make sure there is enough fuel or charge in the </w:t>
            </w:r>
            <w:r>
              <w:lastRenderedPageBreak/>
              <w:t>vehicle for your daily tasks or the person using the vehicle after you. Also report any defects the moment they are apparent.</w:t>
            </w:r>
          </w:p>
        </w:tc>
        <w:tc>
          <w:tcPr>
            <w:tcW w:w="1019" w:type="dxa"/>
          </w:tcPr>
          <w:p w14:paraId="15BF089B" w14:textId="618B5FD8" w:rsidR="0012209D" w:rsidRDefault="00B433AC" w:rsidP="00321CAA">
            <w:r>
              <w:lastRenderedPageBreak/>
              <w:t>20</w:t>
            </w:r>
            <w:r w:rsidR="00E804B0">
              <w:t xml:space="preserve"> %</w:t>
            </w:r>
          </w:p>
        </w:tc>
      </w:tr>
      <w:tr w:rsidR="00B433AC" w14:paraId="15BF08A0" w14:textId="77777777" w:rsidTr="00B433AC">
        <w:tc>
          <w:tcPr>
            <w:tcW w:w="596" w:type="dxa"/>
            <w:tcBorders>
              <w:right w:val="nil"/>
            </w:tcBorders>
          </w:tcPr>
          <w:p w14:paraId="15BF089D" w14:textId="77777777" w:rsidR="00B433AC" w:rsidRDefault="00B433AC" w:rsidP="00B433A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E" w14:textId="34776001" w:rsidR="00B433AC" w:rsidRDefault="00B433AC" w:rsidP="00B433AC">
            <w:r>
              <w:t xml:space="preserve">Respond to allocated </w:t>
            </w:r>
            <w:proofErr w:type="spellStart"/>
            <w:r>
              <w:t>Planon</w:t>
            </w:r>
            <w:proofErr w:type="spellEnd"/>
            <w:r>
              <w:t xml:space="preserve"> tasks to necessary standards within specified timeframes to ensure good customer outcomes, using handheld devices to record completion </w:t>
            </w:r>
          </w:p>
        </w:tc>
        <w:tc>
          <w:tcPr>
            <w:tcW w:w="1019" w:type="dxa"/>
          </w:tcPr>
          <w:p w14:paraId="15BF089F" w14:textId="79E715B0" w:rsidR="00B433AC" w:rsidRDefault="00B433AC" w:rsidP="00B433AC">
            <w:r>
              <w:t>10 %</w:t>
            </w:r>
          </w:p>
        </w:tc>
      </w:tr>
      <w:tr w:rsidR="00B433AC" w14:paraId="15BF08A4" w14:textId="77777777" w:rsidTr="00B433AC">
        <w:tc>
          <w:tcPr>
            <w:tcW w:w="596" w:type="dxa"/>
            <w:tcBorders>
              <w:right w:val="nil"/>
            </w:tcBorders>
          </w:tcPr>
          <w:p w14:paraId="15BF08A1" w14:textId="77777777" w:rsidR="00B433AC" w:rsidRDefault="00B433AC" w:rsidP="00B433A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1F119A98" w:rsidR="00B433AC" w:rsidRDefault="00B433AC" w:rsidP="00B433AC">
            <w:r>
              <w:t xml:space="preserve">Completing room condition checks to ensure that rooms are ready for student arrival and remedy failings or escalate as appropriate </w:t>
            </w:r>
          </w:p>
        </w:tc>
        <w:tc>
          <w:tcPr>
            <w:tcW w:w="1019" w:type="dxa"/>
          </w:tcPr>
          <w:p w14:paraId="15BF08A3" w14:textId="0867EF46" w:rsidR="00B433AC" w:rsidRDefault="00B433AC" w:rsidP="00B433AC">
            <w:r>
              <w:t>5 %</w:t>
            </w:r>
          </w:p>
        </w:tc>
      </w:tr>
      <w:tr w:rsidR="00B433AC" w14:paraId="15BF08A8" w14:textId="77777777" w:rsidTr="00B433AC">
        <w:tc>
          <w:tcPr>
            <w:tcW w:w="596" w:type="dxa"/>
            <w:tcBorders>
              <w:right w:val="nil"/>
            </w:tcBorders>
          </w:tcPr>
          <w:p w14:paraId="15BF08A5" w14:textId="77777777" w:rsidR="00B433AC" w:rsidRDefault="00B433AC" w:rsidP="00B433A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6" w14:textId="5355EF82" w:rsidR="00B433AC" w:rsidRDefault="00B433AC" w:rsidP="00B433AC">
            <w:r>
              <w:t>To update signage and posters across site</w:t>
            </w:r>
          </w:p>
        </w:tc>
        <w:tc>
          <w:tcPr>
            <w:tcW w:w="1019" w:type="dxa"/>
          </w:tcPr>
          <w:p w14:paraId="15BF08A7" w14:textId="769F4015" w:rsidR="00B433AC" w:rsidRDefault="00B433AC" w:rsidP="00B433AC">
            <w:r>
              <w:t>5 %</w:t>
            </w:r>
          </w:p>
        </w:tc>
      </w:tr>
      <w:tr w:rsidR="00B433AC" w14:paraId="7AAEB578" w14:textId="77777777" w:rsidTr="00B433AC">
        <w:tc>
          <w:tcPr>
            <w:tcW w:w="596" w:type="dxa"/>
            <w:tcBorders>
              <w:right w:val="nil"/>
            </w:tcBorders>
          </w:tcPr>
          <w:p w14:paraId="331A6154" w14:textId="77777777" w:rsidR="00B433AC" w:rsidRDefault="00B433AC" w:rsidP="00B433A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6149C20" w14:textId="48A3C737" w:rsidR="00B433AC" w:rsidRDefault="00B433AC" w:rsidP="00B433AC">
            <w:r w:rsidRPr="00304DA9">
              <w:t xml:space="preserve">To maintain an orderly and functional environment in storage areas, </w:t>
            </w:r>
            <w:r>
              <w:t xml:space="preserve">completing stock checks, minimising </w:t>
            </w:r>
            <w:proofErr w:type="gramStart"/>
            <w:r>
              <w:t>wastage</w:t>
            </w:r>
            <w:proofErr w:type="gramEnd"/>
            <w:r>
              <w:t xml:space="preserve"> and maximising recycling of parts</w:t>
            </w:r>
          </w:p>
        </w:tc>
        <w:tc>
          <w:tcPr>
            <w:tcW w:w="1019" w:type="dxa"/>
          </w:tcPr>
          <w:p w14:paraId="2FB62B7A" w14:textId="758CCADD" w:rsidR="00B433AC" w:rsidRDefault="00B433AC" w:rsidP="00B433AC">
            <w:r>
              <w:t>5 %</w:t>
            </w:r>
          </w:p>
        </w:tc>
      </w:tr>
      <w:tr w:rsidR="00B433AC" w14:paraId="7483C5A8" w14:textId="77777777" w:rsidTr="00B433AC">
        <w:tc>
          <w:tcPr>
            <w:tcW w:w="596" w:type="dxa"/>
            <w:tcBorders>
              <w:right w:val="nil"/>
            </w:tcBorders>
          </w:tcPr>
          <w:p w14:paraId="0F09F9C5" w14:textId="77777777" w:rsidR="00B433AC" w:rsidRDefault="00B433AC" w:rsidP="00B433A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CBFBDB5" w14:textId="324E7CEC" w:rsidR="00B433AC" w:rsidRPr="00304DA9" w:rsidRDefault="00B433AC" w:rsidP="00B433AC">
            <w:r w:rsidRPr="001C2102">
              <w:t>Assist</w:t>
            </w:r>
            <w:r>
              <w:t xml:space="preserve"> and deliver </w:t>
            </w:r>
            <w:r w:rsidRPr="001C2102">
              <w:t>initial training of new staff whilst</w:t>
            </w:r>
            <w:r>
              <w:t xml:space="preserve"> in support of the supervisors.</w:t>
            </w:r>
            <w:r w:rsidRPr="001C2102">
              <w:t xml:space="preserve"> Undertak</w:t>
            </w:r>
            <w:r>
              <w:t xml:space="preserve">e </w:t>
            </w:r>
            <w:r w:rsidRPr="001C2102">
              <w:t xml:space="preserve">regular </w:t>
            </w:r>
            <w:r>
              <w:t xml:space="preserve">mandatory, </w:t>
            </w:r>
            <w:proofErr w:type="gramStart"/>
            <w:r>
              <w:t>required</w:t>
            </w:r>
            <w:proofErr w:type="gramEnd"/>
            <w:r>
              <w:t xml:space="preserve"> and identified </w:t>
            </w:r>
            <w:r w:rsidRPr="001C2102">
              <w:t xml:space="preserve">training including, but </w:t>
            </w:r>
            <w:r w:rsidRPr="00B433AC">
              <w:t>not</w:t>
            </w:r>
            <w:r>
              <w:rPr>
                <w:b/>
                <w:bCs/>
                <w:u w:val="single"/>
              </w:rPr>
              <w:t xml:space="preserve"> </w:t>
            </w:r>
            <w:r w:rsidRPr="001C2102">
              <w:t>exclusively, relating to Health</w:t>
            </w:r>
            <w:r>
              <w:t xml:space="preserve"> &amp; </w:t>
            </w:r>
            <w:r w:rsidRPr="001C2102">
              <w:t>Safety</w:t>
            </w:r>
            <w:r>
              <w:t xml:space="preserve"> issues</w:t>
            </w:r>
            <w:r w:rsidRPr="001C2102">
              <w:t>, machinery</w:t>
            </w:r>
            <w:r>
              <w:t xml:space="preserve"> &amp;</w:t>
            </w:r>
            <w:r w:rsidRPr="001C2102">
              <w:t xml:space="preserve"> equipment, manual handling, and </w:t>
            </w:r>
            <w:r>
              <w:t>any other</w:t>
            </w:r>
            <w:r w:rsidRPr="001C2102">
              <w:t xml:space="preserve"> core section</w:t>
            </w:r>
            <w:r>
              <w:t xml:space="preserve"> or supervisor and manager directed</w:t>
            </w:r>
            <w:r w:rsidRPr="001C2102">
              <w:t xml:space="preserve"> requirements</w:t>
            </w:r>
            <w:r>
              <w:t>, whilst ensuring you are completely conversant and up to date in all these areas of training yourself</w:t>
            </w:r>
            <w:r w:rsidRPr="001C2102">
              <w:t>.</w:t>
            </w:r>
          </w:p>
        </w:tc>
        <w:tc>
          <w:tcPr>
            <w:tcW w:w="1019" w:type="dxa"/>
          </w:tcPr>
          <w:p w14:paraId="32DD72A4" w14:textId="16DCE885" w:rsidR="00B433AC" w:rsidRDefault="00B433AC" w:rsidP="00B433AC">
            <w:r>
              <w:t>5 %</w:t>
            </w:r>
          </w:p>
        </w:tc>
      </w:tr>
      <w:tr w:rsidR="00B433AC" w14:paraId="15BF08AC" w14:textId="77777777" w:rsidTr="00B433AC">
        <w:tc>
          <w:tcPr>
            <w:tcW w:w="596" w:type="dxa"/>
            <w:tcBorders>
              <w:right w:val="nil"/>
            </w:tcBorders>
          </w:tcPr>
          <w:p w14:paraId="15BF08A9" w14:textId="77777777" w:rsidR="00B433AC" w:rsidRDefault="00B433AC" w:rsidP="00B433A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A" w14:textId="77777777" w:rsidR="00B433AC" w:rsidRPr="00447FD8" w:rsidRDefault="00B433AC" w:rsidP="00B433AC">
            <w:r w:rsidRPr="00447FD8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15BF08AB" w14:textId="56586EA9" w:rsidR="00B433AC" w:rsidRDefault="00B433AC" w:rsidP="00B433AC">
            <w:r>
              <w:t>5 %</w:t>
            </w:r>
          </w:p>
        </w:tc>
      </w:tr>
    </w:tbl>
    <w:p w14:paraId="15BF08AD" w14:textId="0792159F" w:rsidR="0028437E" w:rsidRDefault="0028437E" w:rsidP="0012209D"/>
    <w:p w14:paraId="0A541B94" w14:textId="77777777" w:rsidR="0028437E" w:rsidRDefault="0028437E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312F887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1A412EE" w14:textId="77777777" w:rsidR="00B433AC" w:rsidRDefault="00B433AC" w:rsidP="00B433AC">
            <w:pPr>
              <w:pStyle w:val="ListParagraph"/>
              <w:numPr>
                <w:ilvl w:val="0"/>
                <w:numId w:val="24"/>
              </w:numPr>
            </w:pPr>
            <w:r>
              <w:t xml:space="preserve">Good working relationship and communication with all residents, </w:t>
            </w:r>
            <w:proofErr w:type="gramStart"/>
            <w:r>
              <w:t>contractors</w:t>
            </w:r>
            <w:proofErr w:type="gramEnd"/>
            <w:r>
              <w:t xml:space="preserve"> and staff.</w:t>
            </w:r>
          </w:p>
          <w:p w14:paraId="15BF08B0" w14:textId="7E76F426" w:rsidR="0012209D" w:rsidRDefault="00B433AC" w:rsidP="00B433AC">
            <w:pPr>
              <w:pStyle w:val="ListParagraph"/>
              <w:numPr>
                <w:ilvl w:val="0"/>
                <w:numId w:val="24"/>
              </w:numPr>
            </w:pPr>
            <w:r>
              <w:t>Pr</w:t>
            </w:r>
            <w:r w:rsidRPr="00FA6872">
              <w:t>ovid</w:t>
            </w:r>
            <w:r>
              <w:t>e</w:t>
            </w:r>
            <w:r w:rsidRPr="00FA6872">
              <w:t xml:space="preserve"> student focussed services </w:t>
            </w:r>
            <w:r>
              <w:t>to en</w:t>
            </w:r>
            <w:r w:rsidRPr="00FA6872">
              <w:t>hanc</w:t>
            </w:r>
            <w:r>
              <w:t>e</w:t>
            </w:r>
            <w:r w:rsidRPr="00FA6872">
              <w:t xml:space="preserve"> the experience of students and other customers who interact with our service.</w:t>
            </w:r>
          </w:p>
        </w:tc>
      </w:tr>
    </w:tbl>
    <w:p w14:paraId="15BF08B2" w14:textId="0804F980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22AE" w14:paraId="6C40715D" w14:textId="77777777" w:rsidTr="009F5D8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AF8F79F" w14:textId="6102D185" w:rsidR="002A22AE" w:rsidRDefault="002A22AE" w:rsidP="009F5D83">
            <w:r>
              <w:t>Special Requirements of the Role</w:t>
            </w:r>
          </w:p>
        </w:tc>
      </w:tr>
      <w:tr w:rsidR="002A22AE" w14:paraId="54B4C512" w14:textId="77777777" w:rsidTr="009F5D83">
        <w:trPr>
          <w:trHeight w:val="1134"/>
        </w:trPr>
        <w:tc>
          <w:tcPr>
            <w:tcW w:w="10137" w:type="dxa"/>
          </w:tcPr>
          <w:p w14:paraId="0135D6F3" w14:textId="77777777" w:rsidR="00B433AC" w:rsidRPr="000F6A59" w:rsidRDefault="00B433AC" w:rsidP="00B433AC">
            <w:pPr>
              <w:pStyle w:val="paragraph"/>
              <w:numPr>
                <w:ilvl w:val="0"/>
                <w:numId w:val="26"/>
              </w:numPr>
              <w:ind w:right="-30"/>
              <w:textAlignment w:val="baseline"/>
              <w:rPr>
                <w:rStyle w:val="normaltextrun1"/>
                <w:sz w:val="18"/>
                <w:szCs w:val="18"/>
              </w:rPr>
            </w:pPr>
            <w:r w:rsidRPr="000F6A59">
              <w:rPr>
                <w:rStyle w:val="normaltextrun1"/>
                <w:rFonts w:ascii="Lucida Sans" w:hAnsi="Lucida Sans"/>
                <w:sz w:val="18"/>
                <w:szCs w:val="18"/>
              </w:rPr>
              <w:t>The post holder is expected to work flexibly to provide services to a range of customers. As a maximum the post holder will be expected to work one weekday evening and 1 weekend day per month as well as specific peak times during the summer, including most weekends in September</w:t>
            </w:r>
          </w:p>
          <w:p w14:paraId="0983D47D" w14:textId="77777777" w:rsidR="00B433AC" w:rsidRDefault="00B433AC" w:rsidP="00B433AC">
            <w:pPr>
              <w:pStyle w:val="paragraph"/>
              <w:numPr>
                <w:ilvl w:val="0"/>
                <w:numId w:val="26"/>
              </w:numPr>
              <w:ind w:right="-30"/>
              <w:textAlignment w:val="baseline"/>
              <w:rPr>
                <w:sz w:val="18"/>
                <w:szCs w:val="18"/>
              </w:rPr>
            </w:pPr>
            <w:r w:rsidRPr="000F6A59">
              <w:rPr>
                <w:rStyle w:val="normaltextrun1"/>
                <w:rFonts w:ascii="Lucida Sans" w:hAnsi="Lucida Sans"/>
                <w:sz w:val="18"/>
                <w:szCs w:val="18"/>
              </w:rPr>
              <w:t>Willingness to rotate roles and responsibilities to increase breadth of experience</w:t>
            </w:r>
            <w:r w:rsidRPr="000F6A59">
              <w:rPr>
                <w:rStyle w:val="eop"/>
                <w:rFonts w:ascii="Lucida Sans" w:hAnsi="Lucida Sans"/>
                <w:sz w:val="18"/>
                <w:szCs w:val="18"/>
              </w:rPr>
              <w:t> </w:t>
            </w:r>
          </w:p>
          <w:p w14:paraId="421445E3" w14:textId="7A612D1E" w:rsidR="00F8614D" w:rsidRPr="000F6A59" w:rsidRDefault="00F8614D" w:rsidP="00B433AC">
            <w:pPr>
              <w:pStyle w:val="paragraph"/>
              <w:numPr>
                <w:ilvl w:val="0"/>
                <w:numId w:val="26"/>
              </w:numPr>
              <w:ind w:right="-30"/>
              <w:textAlignment w:val="baseline"/>
              <w:rPr>
                <w:rStyle w:val="normaltextrun1"/>
                <w:sz w:val="18"/>
                <w:szCs w:val="18"/>
              </w:rPr>
            </w:pPr>
            <w:r>
              <w:rPr>
                <w:rStyle w:val="normaltextrun1"/>
                <w:rFonts w:ascii="Lucida Sans" w:hAnsi="Lucida Sans"/>
                <w:sz w:val="18"/>
                <w:szCs w:val="18"/>
              </w:rPr>
              <w:t>Full driving licence required</w:t>
            </w:r>
          </w:p>
          <w:p w14:paraId="7F49FE7C" w14:textId="18EA8085" w:rsidR="002A22AE" w:rsidRPr="00B433AC" w:rsidRDefault="00B433AC" w:rsidP="00B433AC">
            <w:pPr>
              <w:pStyle w:val="ListParagraph"/>
              <w:numPr>
                <w:ilvl w:val="0"/>
                <w:numId w:val="26"/>
              </w:numPr>
              <w:rPr>
                <w:i/>
                <w:iCs/>
              </w:rPr>
            </w:pPr>
            <w:r w:rsidRPr="00B433AC">
              <w:rPr>
                <w:rStyle w:val="normaltextrun1"/>
                <w:szCs w:val="18"/>
              </w:rPr>
              <w:t>Agree to wear supplied uniform when working to present a professional corporate image. </w:t>
            </w:r>
            <w:r w:rsidRPr="00B433AC">
              <w:rPr>
                <w:rStyle w:val="eop"/>
                <w:szCs w:val="18"/>
              </w:rPr>
              <w:t> </w:t>
            </w:r>
          </w:p>
        </w:tc>
      </w:tr>
    </w:tbl>
    <w:p w14:paraId="41E46403" w14:textId="77777777" w:rsidR="002A22AE" w:rsidRDefault="002A22AE" w:rsidP="0012209D"/>
    <w:p w14:paraId="15BF08B3" w14:textId="77777777" w:rsidR="00013C10" w:rsidRDefault="00013C10" w:rsidP="0012209D"/>
    <w:p w14:paraId="15BF08B4" w14:textId="5EC3D095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925DE57" w14:textId="77777777" w:rsidR="00F918FB" w:rsidRDefault="00F918FB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4423"/>
        <w:gridCol w:w="3594"/>
      </w:tblGrid>
      <w:tr w:rsidR="0028437E" w14:paraId="15BF08BA" w14:textId="77777777" w:rsidTr="002A22AE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15BF08B6" w14:textId="3F652E2F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23" w:type="dxa"/>
            <w:shd w:val="clear" w:color="auto" w:fill="D9D9D9" w:themeFill="background1" w:themeFillShade="D9"/>
            <w:vAlign w:val="center"/>
          </w:tcPr>
          <w:p w14:paraId="15BF08B7" w14:textId="77777777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94" w:type="dxa"/>
            <w:shd w:val="clear" w:color="auto" w:fill="D9D9D9" w:themeFill="background1" w:themeFillShade="D9"/>
            <w:vAlign w:val="center"/>
          </w:tcPr>
          <w:p w14:paraId="0441C94C" w14:textId="4B99A2CB" w:rsidR="0028437E" w:rsidRDefault="0028437E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  <w:p w14:paraId="15BF08B8" w14:textId="5863B5C9" w:rsidR="0028437E" w:rsidRPr="00013C10" w:rsidRDefault="0028437E" w:rsidP="00E0029D">
            <w:pPr>
              <w:rPr>
                <w:bCs/>
              </w:rPr>
            </w:pPr>
          </w:p>
        </w:tc>
      </w:tr>
      <w:tr w:rsidR="0028437E" w14:paraId="15BF08BF" w14:textId="77777777" w:rsidTr="002A22AE">
        <w:tc>
          <w:tcPr>
            <w:tcW w:w="1610" w:type="dxa"/>
          </w:tcPr>
          <w:p w14:paraId="15BF08BB" w14:textId="1D1872F5" w:rsidR="0028437E" w:rsidRPr="0028437E" w:rsidRDefault="0028437E" w:rsidP="0028437E">
            <w:pPr>
              <w:rPr>
                <w:b/>
                <w:bCs/>
              </w:rPr>
            </w:pPr>
            <w:r w:rsidRPr="0028437E">
              <w:rPr>
                <w:b/>
                <w:bCs/>
              </w:rPr>
              <w:t xml:space="preserve">Qualifications, </w:t>
            </w:r>
            <w:proofErr w:type="gramStart"/>
            <w:r w:rsidRPr="0028437E">
              <w:rPr>
                <w:b/>
                <w:bCs/>
              </w:rPr>
              <w:t>knowledge</w:t>
            </w:r>
            <w:proofErr w:type="gramEnd"/>
            <w:r w:rsidRPr="0028437E">
              <w:rPr>
                <w:b/>
                <w:bCs/>
              </w:rPr>
              <w:t xml:space="preserve"> and experience</w:t>
            </w:r>
          </w:p>
        </w:tc>
        <w:tc>
          <w:tcPr>
            <w:tcW w:w="4423" w:type="dxa"/>
          </w:tcPr>
          <w:p w14:paraId="5DF5166A" w14:textId="77777777" w:rsidR="000445F4" w:rsidRDefault="000445F4" w:rsidP="000445F4">
            <w:r>
              <w:t>Basic numeracy and literacy</w:t>
            </w:r>
          </w:p>
          <w:p w14:paraId="1E69C2BE" w14:textId="77777777" w:rsidR="000445F4" w:rsidRDefault="000445F4" w:rsidP="000445F4"/>
          <w:p w14:paraId="15BF08BC" w14:textId="77777777" w:rsidR="0028437E" w:rsidRDefault="0028437E" w:rsidP="00840BDB"/>
        </w:tc>
        <w:tc>
          <w:tcPr>
            <w:tcW w:w="3594" w:type="dxa"/>
          </w:tcPr>
          <w:p w14:paraId="3BCFD78F" w14:textId="77777777" w:rsidR="000445F4" w:rsidRPr="000445F4" w:rsidRDefault="000445F4" w:rsidP="000445F4">
            <w:pPr>
              <w:rPr>
                <w:szCs w:val="18"/>
              </w:rPr>
            </w:pPr>
            <w:r w:rsidRPr="000445F4">
              <w:rPr>
                <w:szCs w:val="18"/>
              </w:rPr>
              <w:t>GSCE/O Level English</w:t>
            </w:r>
          </w:p>
          <w:p w14:paraId="2F8D5899" w14:textId="77777777" w:rsidR="000445F4" w:rsidRPr="000445F4" w:rsidRDefault="000445F4" w:rsidP="000445F4">
            <w:pPr>
              <w:rPr>
                <w:szCs w:val="18"/>
              </w:rPr>
            </w:pPr>
          </w:p>
          <w:p w14:paraId="5C8CC2A4" w14:textId="77777777" w:rsidR="000445F4" w:rsidRPr="000445F4" w:rsidRDefault="000445F4" w:rsidP="000445F4">
            <w:pPr>
              <w:rPr>
                <w:szCs w:val="18"/>
              </w:rPr>
            </w:pPr>
            <w:r w:rsidRPr="000445F4">
              <w:rPr>
                <w:szCs w:val="18"/>
              </w:rPr>
              <w:t>Experience in similar position</w:t>
            </w:r>
          </w:p>
          <w:p w14:paraId="7E4ED16D" w14:textId="77777777" w:rsidR="000445F4" w:rsidRPr="000445F4" w:rsidRDefault="000445F4" w:rsidP="000445F4">
            <w:pPr>
              <w:rPr>
                <w:szCs w:val="18"/>
              </w:rPr>
            </w:pPr>
          </w:p>
          <w:p w14:paraId="30C536BD" w14:textId="2B4F2B15" w:rsidR="000445F4" w:rsidRDefault="000445F4" w:rsidP="000445F4">
            <w:pPr>
              <w:rPr>
                <w:szCs w:val="18"/>
              </w:rPr>
            </w:pPr>
            <w:r w:rsidRPr="000445F4">
              <w:rPr>
                <w:szCs w:val="18"/>
              </w:rPr>
              <w:t>Understand higher education establishments</w:t>
            </w:r>
          </w:p>
          <w:p w14:paraId="173493AE" w14:textId="571245E3" w:rsidR="00840BDB" w:rsidRDefault="00840BDB" w:rsidP="000445F4">
            <w:pPr>
              <w:rPr>
                <w:szCs w:val="18"/>
              </w:rPr>
            </w:pPr>
          </w:p>
          <w:p w14:paraId="731000D6" w14:textId="4E92D188" w:rsidR="00840BDB" w:rsidRPr="00840BDB" w:rsidRDefault="00840BDB" w:rsidP="000445F4">
            <w:r>
              <w:t>Understanding of safe working practices including manual handling</w:t>
            </w:r>
          </w:p>
          <w:p w14:paraId="15BF08BD" w14:textId="20F03FE4" w:rsidR="0028437E" w:rsidRDefault="0028437E" w:rsidP="0028437E"/>
        </w:tc>
      </w:tr>
      <w:tr w:rsidR="002A22AE" w14:paraId="06CE9A2A" w14:textId="77777777" w:rsidTr="002A22AE">
        <w:tc>
          <w:tcPr>
            <w:tcW w:w="1610" w:type="dxa"/>
          </w:tcPr>
          <w:p w14:paraId="1F89260B" w14:textId="6FA2AEC3" w:rsidR="002A22AE" w:rsidRPr="00FD5B0E" w:rsidRDefault="002A22AE" w:rsidP="002A22AE">
            <w:r w:rsidRPr="00504B61">
              <w:rPr>
                <w:b/>
              </w:rPr>
              <w:t>Management and teamwork</w:t>
            </w:r>
          </w:p>
        </w:tc>
        <w:tc>
          <w:tcPr>
            <w:tcW w:w="4423" w:type="dxa"/>
          </w:tcPr>
          <w:p w14:paraId="4F6EDF07" w14:textId="77777777" w:rsidR="000445F4" w:rsidRDefault="000445F4" w:rsidP="000445F4">
            <w:r w:rsidRPr="00AE402C">
              <w:t>Able to work within a team</w:t>
            </w:r>
            <w:r>
              <w:t xml:space="preserve"> in close environment for long periods</w:t>
            </w:r>
          </w:p>
          <w:p w14:paraId="6B6F0182" w14:textId="77777777" w:rsidR="000445F4" w:rsidRPr="00F608A3" w:rsidRDefault="000445F4" w:rsidP="000445F4">
            <w:pPr>
              <w:rPr>
                <w:sz w:val="14"/>
                <w:szCs w:val="14"/>
              </w:rPr>
            </w:pPr>
          </w:p>
          <w:p w14:paraId="1C99BCA2" w14:textId="77777777" w:rsidR="000445F4" w:rsidRDefault="000445F4" w:rsidP="000445F4">
            <w:r>
              <w:t>Take charge of a task in the absence of a supervisor or manager</w:t>
            </w:r>
          </w:p>
          <w:p w14:paraId="50E6559D" w14:textId="77777777" w:rsidR="000445F4" w:rsidRDefault="000445F4" w:rsidP="000445F4">
            <w:r>
              <w:t>Self-reliance and ability to problem solve</w:t>
            </w:r>
          </w:p>
          <w:p w14:paraId="2F6F3BCE" w14:textId="77777777" w:rsidR="000445F4" w:rsidRPr="000313EA" w:rsidRDefault="000445F4" w:rsidP="000445F4">
            <w:pPr>
              <w:rPr>
                <w:sz w:val="14"/>
                <w:szCs w:val="14"/>
              </w:rPr>
            </w:pPr>
          </w:p>
          <w:p w14:paraId="6B853675" w14:textId="59562A85" w:rsidR="002A22AE" w:rsidRDefault="000445F4" w:rsidP="000445F4">
            <w:r>
              <w:t>Be aware to colleagues needing help without having to be directed</w:t>
            </w:r>
          </w:p>
        </w:tc>
        <w:tc>
          <w:tcPr>
            <w:tcW w:w="3594" w:type="dxa"/>
          </w:tcPr>
          <w:p w14:paraId="708704C3" w14:textId="77777777" w:rsidR="002A22AE" w:rsidRDefault="002A22AE" w:rsidP="00CE158A">
            <w:pPr>
              <w:spacing w:before="0" w:after="120"/>
            </w:pPr>
          </w:p>
        </w:tc>
      </w:tr>
      <w:tr w:rsidR="000445F4" w14:paraId="72E1AE25" w14:textId="77777777" w:rsidTr="002A22AE">
        <w:tc>
          <w:tcPr>
            <w:tcW w:w="1610" w:type="dxa"/>
          </w:tcPr>
          <w:p w14:paraId="4571274B" w14:textId="6BDD5F57" w:rsidR="000445F4" w:rsidRPr="00FD5B0E" w:rsidRDefault="000445F4" w:rsidP="000445F4">
            <w:r w:rsidRPr="00504B61">
              <w:rPr>
                <w:b/>
              </w:rPr>
              <w:t>Planning and organising</w:t>
            </w:r>
          </w:p>
        </w:tc>
        <w:tc>
          <w:tcPr>
            <w:tcW w:w="4423" w:type="dxa"/>
          </w:tcPr>
          <w:p w14:paraId="6BCC680E" w14:textId="77777777" w:rsidR="000445F4" w:rsidRDefault="000445F4" w:rsidP="000445F4">
            <w:r>
              <w:t xml:space="preserve">Must be able to prioritise workload, </w:t>
            </w:r>
          </w:p>
          <w:p w14:paraId="1BC0C69E" w14:textId="77777777" w:rsidR="000445F4" w:rsidRPr="000313EA" w:rsidRDefault="000445F4" w:rsidP="000445F4">
            <w:pPr>
              <w:rPr>
                <w:sz w:val="14"/>
                <w:szCs w:val="14"/>
              </w:rPr>
            </w:pPr>
          </w:p>
          <w:p w14:paraId="4D9053AB" w14:textId="111853C1" w:rsidR="000445F4" w:rsidRDefault="000445F4" w:rsidP="000445F4">
            <w:r>
              <w:t>Able to organise plan, and route daily tasks</w:t>
            </w:r>
          </w:p>
          <w:p w14:paraId="6D51D2F3" w14:textId="77777777" w:rsidR="000445F4" w:rsidRDefault="000445F4" w:rsidP="000445F4"/>
          <w:p w14:paraId="20FD4216" w14:textId="34E6B0C5" w:rsidR="000445F4" w:rsidRDefault="000445F4" w:rsidP="000445F4">
            <w:r>
              <w:t>Able to work independently when required</w:t>
            </w:r>
          </w:p>
        </w:tc>
        <w:tc>
          <w:tcPr>
            <w:tcW w:w="3594" w:type="dxa"/>
          </w:tcPr>
          <w:p w14:paraId="2EDD17AA" w14:textId="77777777" w:rsidR="000445F4" w:rsidRDefault="000445F4" w:rsidP="000445F4"/>
        </w:tc>
      </w:tr>
      <w:tr w:rsidR="000445F4" w14:paraId="0A8C01D7" w14:textId="77777777" w:rsidTr="002A22AE">
        <w:tc>
          <w:tcPr>
            <w:tcW w:w="1610" w:type="dxa"/>
          </w:tcPr>
          <w:p w14:paraId="38E62D0A" w14:textId="269F7EF3" w:rsidR="000445F4" w:rsidRPr="00FD5B0E" w:rsidRDefault="000445F4" w:rsidP="000445F4">
            <w:r w:rsidRPr="00504B61">
              <w:rPr>
                <w:b/>
              </w:rPr>
              <w:t>Problem solving and initiative</w:t>
            </w:r>
          </w:p>
        </w:tc>
        <w:tc>
          <w:tcPr>
            <w:tcW w:w="4423" w:type="dxa"/>
          </w:tcPr>
          <w:p w14:paraId="78E23117" w14:textId="77777777" w:rsidR="000445F4" w:rsidRDefault="000445F4" w:rsidP="000445F4">
            <w:r>
              <w:t>Able to deal with practical problems within the workplace</w:t>
            </w:r>
          </w:p>
          <w:p w14:paraId="18822BEE" w14:textId="77777777" w:rsidR="000445F4" w:rsidRDefault="000445F4" w:rsidP="000445F4"/>
          <w:p w14:paraId="54DC0494" w14:textId="77777777" w:rsidR="000445F4" w:rsidRPr="000313EA" w:rsidRDefault="000445F4" w:rsidP="000445F4">
            <w:pPr>
              <w:rPr>
                <w:sz w:val="14"/>
                <w:szCs w:val="14"/>
              </w:rPr>
            </w:pPr>
            <w:r>
              <w:t xml:space="preserve">Demonstrates ability to provide a good customer service. </w:t>
            </w:r>
          </w:p>
          <w:p w14:paraId="17A887AC" w14:textId="77777777" w:rsidR="000445F4" w:rsidRDefault="000445F4" w:rsidP="000445F4"/>
          <w:p w14:paraId="37698629" w14:textId="77777777" w:rsidR="000445F4" w:rsidRDefault="000445F4" w:rsidP="000445F4">
            <w:r>
              <w:lastRenderedPageBreak/>
              <w:t>Identifying hazards and taking appropriate action.</w:t>
            </w:r>
          </w:p>
          <w:p w14:paraId="664CA0F8" w14:textId="77777777" w:rsidR="000445F4" w:rsidRDefault="000445F4" w:rsidP="000445F4"/>
          <w:p w14:paraId="715AA428" w14:textId="24C82E46" w:rsidR="000445F4" w:rsidRDefault="000445F4" w:rsidP="000445F4">
            <w:r>
              <w:t>Able to tackle routine queries based on standard procedures</w:t>
            </w:r>
          </w:p>
        </w:tc>
        <w:tc>
          <w:tcPr>
            <w:tcW w:w="3594" w:type="dxa"/>
          </w:tcPr>
          <w:p w14:paraId="3D589655" w14:textId="77777777" w:rsidR="000445F4" w:rsidRDefault="000445F4" w:rsidP="000445F4"/>
        </w:tc>
      </w:tr>
      <w:tr w:rsidR="000445F4" w14:paraId="7CAE23AF" w14:textId="77777777" w:rsidTr="002A22AE">
        <w:tc>
          <w:tcPr>
            <w:tcW w:w="1610" w:type="dxa"/>
          </w:tcPr>
          <w:p w14:paraId="13671E3C" w14:textId="4FD5EAF2" w:rsidR="000445F4" w:rsidRPr="00FD5B0E" w:rsidRDefault="000445F4" w:rsidP="000445F4">
            <w:r w:rsidRPr="00504B61">
              <w:rPr>
                <w:b/>
              </w:rPr>
              <w:t>Communicating and influencing</w:t>
            </w:r>
          </w:p>
        </w:tc>
        <w:tc>
          <w:tcPr>
            <w:tcW w:w="4423" w:type="dxa"/>
          </w:tcPr>
          <w:p w14:paraId="77B3303A" w14:textId="77777777" w:rsidR="000445F4" w:rsidRDefault="000445F4" w:rsidP="000445F4">
            <w:r>
              <w:t>Ability to understand both verbal and written requests (</w:t>
            </w:r>
            <w:proofErr w:type="spellStart"/>
            <w:r>
              <w:t>e.g</w:t>
            </w:r>
            <w:proofErr w:type="spellEnd"/>
            <w:r>
              <w:t xml:space="preserve"> H &amp; S statements) and undertake allocated duties effectively</w:t>
            </w:r>
          </w:p>
          <w:p w14:paraId="304E25FF" w14:textId="77777777" w:rsidR="000445F4" w:rsidRDefault="000445F4" w:rsidP="000445F4"/>
          <w:p w14:paraId="4114641B" w14:textId="77777777" w:rsidR="000445F4" w:rsidRDefault="000445F4" w:rsidP="000445F4">
            <w:r>
              <w:t xml:space="preserve">Able to ask relevant questions </w:t>
            </w:r>
            <w:proofErr w:type="gramStart"/>
            <w:r>
              <w:t>in order to</w:t>
            </w:r>
            <w:proofErr w:type="gramEnd"/>
            <w:r>
              <w:t xml:space="preserve"> carry out routine instructions</w:t>
            </w:r>
          </w:p>
          <w:p w14:paraId="465129B0" w14:textId="77777777" w:rsidR="000445F4" w:rsidRPr="000313EA" w:rsidRDefault="000445F4" w:rsidP="000445F4">
            <w:pPr>
              <w:rPr>
                <w:sz w:val="14"/>
                <w:szCs w:val="14"/>
              </w:rPr>
            </w:pPr>
          </w:p>
          <w:p w14:paraId="75FFA881" w14:textId="32B92286" w:rsidR="000445F4" w:rsidRDefault="000445F4" w:rsidP="000445F4">
            <w:r>
              <w:t>Able to work within a culturally diverse environment</w:t>
            </w:r>
          </w:p>
        </w:tc>
        <w:tc>
          <w:tcPr>
            <w:tcW w:w="3594" w:type="dxa"/>
          </w:tcPr>
          <w:p w14:paraId="6BF04C5B" w14:textId="5B92A88E" w:rsidR="000445F4" w:rsidRDefault="000445F4" w:rsidP="000445F4">
            <w:r w:rsidRPr="00AE402C">
              <w:t>Experience of working within a customer-facing role dealing with the public.</w:t>
            </w:r>
          </w:p>
        </w:tc>
      </w:tr>
      <w:tr w:rsidR="000445F4" w14:paraId="41A395DD" w14:textId="77777777" w:rsidTr="002A22AE">
        <w:tc>
          <w:tcPr>
            <w:tcW w:w="1610" w:type="dxa"/>
          </w:tcPr>
          <w:p w14:paraId="7FFBD1CA" w14:textId="018E14DC" w:rsidR="000445F4" w:rsidRPr="00504B61" w:rsidRDefault="000445F4" w:rsidP="000445F4">
            <w:pPr>
              <w:rPr>
                <w:b/>
              </w:rPr>
            </w:pPr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4423" w:type="dxa"/>
          </w:tcPr>
          <w:p w14:paraId="42C2FFCF" w14:textId="77777777" w:rsidR="000445F4" w:rsidRDefault="000445F4" w:rsidP="000445F4">
            <w:r>
              <w:t>Basic PC skills (including use of email)</w:t>
            </w:r>
          </w:p>
          <w:p w14:paraId="4DDC7168" w14:textId="77777777" w:rsidR="000445F4" w:rsidRDefault="000445F4" w:rsidP="000445F4"/>
          <w:p w14:paraId="7AAC1D27" w14:textId="1CF7737B" w:rsidR="000445F4" w:rsidRDefault="000445F4" w:rsidP="000445F4">
            <w:r>
              <w:t>Flexible approach to working hours and duties.</w:t>
            </w:r>
          </w:p>
        </w:tc>
        <w:tc>
          <w:tcPr>
            <w:tcW w:w="3594" w:type="dxa"/>
          </w:tcPr>
          <w:p w14:paraId="37E75B3A" w14:textId="77777777" w:rsidR="000445F4" w:rsidRPr="00AE402C" w:rsidRDefault="000445F4" w:rsidP="000445F4"/>
        </w:tc>
      </w:tr>
      <w:tr w:rsidR="000445F4" w14:paraId="47E8BB8B" w14:textId="77777777" w:rsidTr="002A22AE">
        <w:tc>
          <w:tcPr>
            <w:tcW w:w="1610" w:type="dxa"/>
          </w:tcPr>
          <w:p w14:paraId="719B3161" w14:textId="7970C84D" w:rsidR="000445F4" w:rsidRPr="00FD5B0E" w:rsidRDefault="000445F4" w:rsidP="000445F4">
            <w:r w:rsidRPr="00504B61">
              <w:rPr>
                <w:b/>
              </w:rPr>
              <w:t>Special requirements</w:t>
            </w:r>
            <w:r>
              <w:rPr>
                <w:b/>
              </w:rPr>
              <w:t xml:space="preserve"> (of the postholder)</w:t>
            </w:r>
          </w:p>
        </w:tc>
        <w:tc>
          <w:tcPr>
            <w:tcW w:w="4423" w:type="dxa"/>
          </w:tcPr>
          <w:p w14:paraId="0072C003" w14:textId="77777777" w:rsidR="00A30D90" w:rsidRDefault="00A30D90" w:rsidP="00A30D90">
            <w:r>
              <w:t xml:space="preserve">Full UK Driving licence (maximum 3 penalty points due to University insurance requirements) </w:t>
            </w:r>
          </w:p>
          <w:p w14:paraId="4D3CEEA8" w14:textId="77777777" w:rsidR="00A30D90" w:rsidRDefault="00A30D90" w:rsidP="00A30D90">
            <w:pPr>
              <w:rPr>
                <w:sz w:val="14"/>
                <w:szCs w:val="14"/>
              </w:rPr>
            </w:pPr>
          </w:p>
          <w:p w14:paraId="359C8C62" w14:textId="77777777" w:rsidR="00A30D90" w:rsidRPr="00E05DE9" w:rsidRDefault="00A30D90" w:rsidP="00A30D90">
            <w:pPr>
              <w:rPr>
                <w:szCs w:val="18"/>
              </w:rPr>
            </w:pPr>
            <w:r>
              <w:rPr>
                <w:szCs w:val="18"/>
              </w:rPr>
              <w:t>Adhere to all other insurance requirements as necessary (Age 23 +)</w:t>
            </w:r>
          </w:p>
          <w:p w14:paraId="69C24AD3" w14:textId="29D3B76A" w:rsidR="000445F4" w:rsidRPr="002A22AE" w:rsidRDefault="000445F4" w:rsidP="000445F4">
            <w:pPr>
              <w:rPr>
                <w:i/>
                <w:iCs/>
                <w:color w:val="FF0000"/>
              </w:rPr>
            </w:pPr>
          </w:p>
        </w:tc>
        <w:tc>
          <w:tcPr>
            <w:tcW w:w="3594" w:type="dxa"/>
          </w:tcPr>
          <w:p w14:paraId="5DBD72C4" w14:textId="6C50C6AE" w:rsidR="000445F4" w:rsidRPr="002A22AE" w:rsidRDefault="00A30D90" w:rsidP="000445F4">
            <w:pPr>
              <w:spacing w:before="0" w:after="120"/>
              <w:rPr>
                <w:i/>
                <w:iCs/>
                <w:color w:val="FF0000"/>
              </w:rPr>
            </w:pPr>
            <w:r>
              <w:t>Experience of driving vehicles of various types and sizes</w:t>
            </w:r>
          </w:p>
        </w:tc>
      </w:tr>
    </w:tbl>
    <w:p w14:paraId="15BF08DE" w14:textId="6445B750" w:rsidR="00013C10" w:rsidRDefault="00013C10" w:rsidP="0012209D"/>
    <w:p w14:paraId="2C14F991" w14:textId="77777777" w:rsidR="00CF20D7" w:rsidRDefault="00CF20D7" w:rsidP="00CF20D7"/>
    <w:p w14:paraId="191CEFD2" w14:textId="77777777" w:rsidR="00CF20D7" w:rsidRDefault="00CF20D7" w:rsidP="00CF20D7"/>
    <w:p w14:paraId="3C8AB2C8" w14:textId="77777777" w:rsidR="00CF20D7" w:rsidRDefault="00CF20D7" w:rsidP="00CF20D7"/>
    <w:p w14:paraId="7E48F8E1" w14:textId="42CB0C73" w:rsidR="00CF20D7" w:rsidRDefault="00CF20D7" w:rsidP="00CF20D7">
      <w:pPr>
        <w:rPr>
          <w:b/>
          <w:bCs/>
        </w:rPr>
      </w:pPr>
      <w:r w:rsidRPr="00552D29">
        <w:rPr>
          <w:b/>
          <w:bCs/>
        </w:rPr>
        <w:t xml:space="preserve">Version Control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267"/>
        <w:gridCol w:w="2547"/>
        <w:gridCol w:w="2407"/>
      </w:tblGrid>
      <w:tr w:rsidR="00CF20D7" w14:paraId="64F697BB" w14:textId="77777777" w:rsidTr="00CC04B7">
        <w:tc>
          <w:tcPr>
            <w:tcW w:w="2406" w:type="dxa"/>
          </w:tcPr>
          <w:p w14:paraId="5080C53A" w14:textId="77777777" w:rsidR="00CF20D7" w:rsidRDefault="00CF20D7" w:rsidP="00CC04B7">
            <w:r>
              <w:t>Job description author</w:t>
            </w:r>
          </w:p>
        </w:tc>
        <w:tc>
          <w:tcPr>
            <w:tcW w:w="7221" w:type="dxa"/>
            <w:gridSpan w:val="3"/>
          </w:tcPr>
          <w:p w14:paraId="771B14B7" w14:textId="77777777" w:rsidR="00CF20D7" w:rsidRDefault="00CF20D7" w:rsidP="00CC04B7"/>
        </w:tc>
      </w:tr>
      <w:tr w:rsidR="00CF20D7" w14:paraId="65ACB1E8" w14:textId="77777777" w:rsidTr="00CC04B7">
        <w:tc>
          <w:tcPr>
            <w:tcW w:w="2406" w:type="dxa"/>
          </w:tcPr>
          <w:p w14:paraId="6327C676" w14:textId="77777777" w:rsidR="00CF20D7" w:rsidRDefault="00CF20D7" w:rsidP="00CC04B7">
            <w:r>
              <w:t xml:space="preserve">Evaluated by </w:t>
            </w:r>
          </w:p>
        </w:tc>
        <w:tc>
          <w:tcPr>
            <w:tcW w:w="2267" w:type="dxa"/>
          </w:tcPr>
          <w:p w14:paraId="07F57B6E" w14:textId="77777777" w:rsidR="00CF20D7" w:rsidRDefault="00CF20D7" w:rsidP="00CC04B7">
            <w:r>
              <w:t>Job Evaluation Panel</w:t>
            </w:r>
          </w:p>
        </w:tc>
        <w:tc>
          <w:tcPr>
            <w:tcW w:w="2547" w:type="dxa"/>
          </w:tcPr>
          <w:p w14:paraId="6F8CE747" w14:textId="77777777" w:rsidR="00CF20D7" w:rsidRDefault="00CF20D7" w:rsidP="00CC04B7">
            <w:r>
              <w:t>Date evaluated:</w:t>
            </w:r>
          </w:p>
        </w:tc>
        <w:tc>
          <w:tcPr>
            <w:tcW w:w="2407" w:type="dxa"/>
          </w:tcPr>
          <w:p w14:paraId="0B91711A" w14:textId="77777777" w:rsidR="00CF20D7" w:rsidRDefault="00CF20D7" w:rsidP="00CC04B7"/>
        </w:tc>
      </w:tr>
      <w:tr w:rsidR="00CF20D7" w14:paraId="3A5CB185" w14:textId="77777777" w:rsidTr="00CC04B7">
        <w:tc>
          <w:tcPr>
            <w:tcW w:w="2406" w:type="dxa"/>
          </w:tcPr>
          <w:p w14:paraId="2D320BB7" w14:textId="77777777" w:rsidR="00CF20D7" w:rsidRDefault="00CF20D7" w:rsidP="00CC04B7">
            <w:r>
              <w:t>Career Pathway:</w:t>
            </w:r>
          </w:p>
        </w:tc>
        <w:tc>
          <w:tcPr>
            <w:tcW w:w="2267" w:type="dxa"/>
          </w:tcPr>
          <w:p w14:paraId="73F83DAD" w14:textId="77777777" w:rsidR="00CF20D7" w:rsidRDefault="00CF20D7" w:rsidP="00CC04B7"/>
        </w:tc>
        <w:tc>
          <w:tcPr>
            <w:tcW w:w="2547" w:type="dxa"/>
          </w:tcPr>
          <w:p w14:paraId="1562F9A8" w14:textId="77777777" w:rsidR="00CF20D7" w:rsidRDefault="00CF20D7" w:rsidP="00CC04B7">
            <w:r>
              <w:t>Unique Reference Number:</w:t>
            </w:r>
          </w:p>
        </w:tc>
        <w:tc>
          <w:tcPr>
            <w:tcW w:w="2407" w:type="dxa"/>
          </w:tcPr>
          <w:p w14:paraId="1110536A" w14:textId="77777777" w:rsidR="00CF20D7" w:rsidRDefault="00CF20D7" w:rsidP="00CC04B7"/>
        </w:tc>
      </w:tr>
      <w:tr w:rsidR="00CF20D7" w14:paraId="2A29FD9E" w14:textId="77777777" w:rsidTr="00CC04B7">
        <w:tc>
          <w:tcPr>
            <w:tcW w:w="2406" w:type="dxa"/>
          </w:tcPr>
          <w:p w14:paraId="11131502" w14:textId="77777777" w:rsidR="00CF20D7" w:rsidRDefault="00CF20D7" w:rsidP="00CC04B7">
            <w:r>
              <w:t>Amended:</w:t>
            </w:r>
          </w:p>
        </w:tc>
        <w:tc>
          <w:tcPr>
            <w:tcW w:w="2267" w:type="dxa"/>
          </w:tcPr>
          <w:p w14:paraId="2419B177" w14:textId="77777777" w:rsidR="00CF20D7" w:rsidRDefault="00CF20D7" w:rsidP="00CC04B7">
            <w:r>
              <w:t>Yes/No</w:t>
            </w:r>
          </w:p>
        </w:tc>
        <w:tc>
          <w:tcPr>
            <w:tcW w:w="2547" w:type="dxa"/>
          </w:tcPr>
          <w:p w14:paraId="08B9DD81" w14:textId="77777777" w:rsidR="00CF20D7" w:rsidRDefault="00CF20D7" w:rsidP="00CC04B7">
            <w:r>
              <w:t>Date amended:</w:t>
            </w:r>
          </w:p>
        </w:tc>
        <w:tc>
          <w:tcPr>
            <w:tcW w:w="2407" w:type="dxa"/>
          </w:tcPr>
          <w:p w14:paraId="5D7344F9" w14:textId="77777777" w:rsidR="00CF20D7" w:rsidRDefault="00CF20D7" w:rsidP="00CC04B7"/>
        </w:tc>
      </w:tr>
      <w:tr w:rsidR="00CF20D7" w14:paraId="3FFFD042" w14:textId="77777777" w:rsidTr="00CC04B7">
        <w:tc>
          <w:tcPr>
            <w:tcW w:w="2406" w:type="dxa"/>
          </w:tcPr>
          <w:p w14:paraId="27F3653A" w14:textId="77777777" w:rsidR="00CF20D7" w:rsidRDefault="00CF20D7" w:rsidP="00CC04B7">
            <w:r>
              <w:t>Amendment author:</w:t>
            </w:r>
          </w:p>
        </w:tc>
        <w:tc>
          <w:tcPr>
            <w:tcW w:w="2267" w:type="dxa"/>
          </w:tcPr>
          <w:p w14:paraId="3F7F18D8" w14:textId="77777777" w:rsidR="00CF20D7" w:rsidRDefault="00CF20D7" w:rsidP="00CC04B7">
            <w:r>
              <w:t>Name – Job Title</w:t>
            </w:r>
          </w:p>
        </w:tc>
        <w:tc>
          <w:tcPr>
            <w:tcW w:w="2547" w:type="dxa"/>
          </w:tcPr>
          <w:p w14:paraId="09E8E7D8" w14:textId="77777777" w:rsidR="00CF20D7" w:rsidRDefault="00CF20D7" w:rsidP="00CC04B7"/>
        </w:tc>
        <w:tc>
          <w:tcPr>
            <w:tcW w:w="2407" w:type="dxa"/>
          </w:tcPr>
          <w:p w14:paraId="471306FC" w14:textId="77777777" w:rsidR="00CF20D7" w:rsidRDefault="00CF20D7" w:rsidP="00CC04B7"/>
        </w:tc>
      </w:tr>
      <w:tr w:rsidR="00CF20D7" w14:paraId="38C8F094" w14:textId="77777777" w:rsidTr="00CC04B7">
        <w:tc>
          <w:tcPr>
            <w:tcW w:w="2406" w:type="dxa"/>
          </w:tcPr>
          <w:p w14:paraId="53E53E3B" w14:textId="77777777" w:rsidR="00CF20D7" w:rsidRDefault="00CF20D7" w:rsidP="00CC04B7">
            <w:r>
              <w:t>Re-evaluated:</w:t>
            </w:r>
          </w:p>
        </w:tc>
        <w:tc>
          <w:tcPr>
            <w:tcW w:w="2267" w:type="dxa"/>
          </w:tcPr>
          <w:p w14:paraId="1C913780" w14:textId="77777777" w:rsidR="00CF20D7" w:rsidRDefault="00CF20D7" w:rsidP="00CC04B7">
            <w:r>
              <w:t>Yes/No</w:t>
            </w:r>
          </w:p>
        </w:tc>
        <w:tc>
          <w:tcPr>
            <w:tcW w:w="2547" w:type="dxa"/>
          </w:tcPr>
          <w:p w14:paraId="0A0AE9B8" w14:textId="77777777" w:rsidR="00CF20D7" w:rsidRDefault="00CF20D7" w:rsidP="00CC04B7">
            <w:r>
              <w:t>Date re-evaluated:</w:t>
            </w:r>
          </w:p>
        </w:tc>
        <w:tc>
          <w:tcPr>
            <w:tcW w:w="2407" w:type="dxa"/>
          </w:tcPr>
          <w:p w14:paraId="5FB4DE81" w14:textId="77777777" w:rsidR="00CF20D7" w:rsidRDefault="00CF20D7" w:rsidP="00CC04B7"/>
        </w:tc>
      </w:tr>
    </w:tbl>
    <w:p w14:paraId="61965FB0" w14:textId="77777777" w:rsidR="00CF20D7" w:rsidRDefault="00CF20D7" w:rsidP="0012209D"/>
    <w:p w14:paraId="1300FF49" w14:textId="77777777" w:rsidR="00E0029D" w:rsidRDefault="00E0029D" w:rsidP="00E0029D"/>
    <w:p w14:paraId="15BF08DF" w14:textId="0AA4D6D2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4DC1882" w14:textId="77777777" w:rsidR="00E0029D" w:rsidRDefault="00E002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38297358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28437E" w14:paraId="33A2DF33" w14:textId="77777777" w:rsidTr="006815B5">
        <w:tc>
          <w:tcPr>
            <w:tcW w:w="908" w:type="dxa"/>
          </w:tcPr>
          <w:p w14:paraId="293AD1A2" w14:textId="77777777" w:rsidR="0028437E" w:rsidRDefault="00074923" w:rsidP="006815B5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50890573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23E289D" w14:textId="77777777" w:rsidTr="006815B5">
        <w:tc>
          <w:tcPr>
            <w:tcW w:w="908" w:type="dxa"/>
          </w:tcPr>
          <w:p w14:paraId="0A5979E1" w14:textId="6963EBB8" w:rsidR="0028437E" w:rsidRDefault="00074923" w:rsidP="00FD04AF">
            <w:sdt>
              <w:sdtPr>
                <w:id w:val="238690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B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</w:t>
            </w:r>
            <w:r w:rsidR="00FD04AF">
              <w:t>Partly</w:t>
            </w:r>
          </w:p>
        </w:tc>
        <w:tc>
          <w:tcPr>
            <w:tcW w:w="8843" w:type="dxa"/>
          </w:tcPr>
          <w:p w14:paraId="25A551C1" w14:textId="77777777" w:rsidR="0028437E" w:rsidRDefault="0028437E" w:rsidP="006815B5">
            <w:r>
              <w:t>This is an office-based post with some non-routine hazards (</w:t>
            </w:r>
            <w:proofErr w:type="spellStart"/>
            <w:r>
              <w:t>eg</w:t>
            </w:r>
            <w:proofErr w:type="spellEnd"/>
            <w:r>
              <w:t>: contact with the public and/or shift work). Please complete the analysis below.</w:t>
            </w:r>
          </w:p>
        </w:tc>
      </w:tr>
      <w:tr w:rsidR="0028437E" w14:paraId="312B9E63" w14:textId="77777777" w:rsidTr="006815B5">
        <w:tc>
          <w:tcPr>
            <w:tcW w:w="908" w:type="dxa"/>
          </w:tcPr>
          <w:p w14:paraId="35A8DE29" w14:textId="77777777" w:rsidR="0028437E" w:rsidRDefault="00074923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A5F9D8B" w14:textId="77777777" w:rsidR="0028437E" w:rsidRDefault="0028437E" w:rsidP="006815B5">
            <w:r>
              <w:t xml:space="preserve">This is a </w:t>
            </w:r>
            <w:proofErr w:type="spellStart"/>
            <w:proofErr w:type="gramStart"/>
            <w:r>
              <w:t>non office</w:t>
            </w:r>
            <w:proofErr w:type="spellEnd"/>
            <w:proofErr w:type="gramEnd"/>
            <w:r>
              <w:t xml:space="preserve">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167FAFA" w14:textId="77777777" w:rsidR="0028437E" w:rsidRDefault="0028437E" w:rsidP="0028437E"/>
    <w:p w14:paraId="3D143FCF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4CE0ACC2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34BC993D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E438126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EBE8018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0CC8FF48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5F61E3D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1DF2BCAA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21766847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568B3526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582C5FA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C3D3B27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01A8E4A5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475832F5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DA7B082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452B1F74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22626FC5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F589725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44AB3557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284EC95F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3C48CD7A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1BAB48AC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706C68A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38387035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1C8B303F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3CD15C3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0DC89CE7" w:rsidR="0012209D" w:rsidRPr="009957AE" w:rsidRDefault="00A30D90" w:rsidP="00A30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30D9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B9F1581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6C15A" w14:textId="77777777" w:rsidR="000D10E1" w:rsidRDefault="000D10E1">
      <w:r>
        <w:separator/>
      </w:r>
    </w:p>
    <w:p w14:paraId="3EC49122" w14:textId="77777777" w:rsidR="000D10E1" w:rsidRDefault="000D10E1"/>
  </w:endnote>
  <w:endnote w:type="continuationSeparator" w:id="0">
    <w:p w14:paraId="2E418AFF" w14:textId="77777777" w:rsidR="000D10E1" w:rsidRDefault="000D10E1">
      <w:r>
        <w:continuationSeparator/>
      </w:r>
    </w:p>
    <w:p w14:paraId="237E1927" w14:textId="77777777" w:rsidR="000D10E1" w:rsidRDefault="000D1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871E0" w14:textId="4B1CE7B2" w:rsidR="00CE158A" w:rsidRDefault="000D10E1" w:rsidP="00CE158A">
    <w:pPr>
      <w:pStyle w:val="ContinuationFooter"/>
      <w:ind w:right="320"/>
    </w:pPr>
    <w:fldSimple w:instr="FILENAME   \* MERGEFORMAT">
      <w:r w:rsidR="00E264FD">
        <w:t xml:space="preserve">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</w:t>
      </w:r>
    </w:fldSimple>
    <w:r w:rsidR="00CE158A">
      <w:t>12/</w:t>
    </w:r>
    <w:r w:rsidR="00CF20D7">
      <w:t xml:space="preserve">2019 </w:t>
    </w:r>
  </w:p>
  <w:p w14:paraId="15BF097F" w14:textId="70132CED" w:rsidR="00062768" w:rsidRDefault="00CB1F23" w:rsidP="00CE158A">
    <w:pPr>
      <w:pStyle w:val="ContinuationFooter"/>
      <w:ind w:right="320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E158A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6920" w14:textId="77777777" w:rsidR="000D10E1" w:rsidRDefault="000D10E1">
      <w:r>
        <w:separator/>
      </w:r>
    </w:p>
    <w:p w14:paraId="21D9C4A4" w14:textId="77777777" w:rsidR="000D10E1" w:rsidRDefault="000D10E1"/>
  </w:footnote>
  <w:footnote w:type="continuationSeparator" w:id="0">
    <w:p w14:paraId="1833FE58" w14:textId="77777777" w:rsidR="000D10E1" w:rsidRDefault="000D10E1">
      <w:r>
        <w:continuationSeparator/>
      </w:r>
    </w:p>
    <w:p w14:paraId="1DB131B0" w14:textId="77777777" w:rsidR="000D10E1" w:rsidRDefault="000D1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15BF0981" w14:textId="77777777" w:rsidTr="594444E0">
      <w:trPr>
        <w:trHeight w:hRule="exact" w:val="48"/>
      </w:trPr>
      <w:tc>
        <w:tcPr>
          <w:tcW w:w="967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594444E0">
      <w:trPr>
        <w:trHeight w:val="254"/>
      </w:trPr>
      <w:tc>
        <w:tcPr>
          <w:tcW w:w="9676" w:type="dxa"/>
        </w:tcPr>
        <w:p w14:paraId="15BF0982" w14:textId="5AAC4860" w:rsidR="00062768" w:rsidRDefault="594444E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B56F228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05274A" w:rsidRPr="0028437E" w:rsidRDefault="00E804B0" w:rsidP="00434A12">
    <w:pPr>
      <w:pStyle w:val="DocTitle"/>
      <w:rPr>
        <w:sz w:val="52"/>
        <w:szCs w:val="52"/>
      </w:rPr>
    </w:pPr>
    <w:r w:rsidRPr="0028437E">
      <w:rPr>
        <w:sz w:val="52"/>
        <w:szCs w:val="52"/>
      </w:rPr>
      <w:t>Job Description &amp; P</w:t>
    </w:r>
    <w:r w:rsidR="00013C10" w:rsidRPr="0028437E">
      <w:rPr>
        <w:sz w:val="52"/>
        <w:szCs w:val="52"/>
      </w:rPr>
      <w:t xml:space="preserve">erson </w:t>
    </w:r>
    <w:r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E97"/>
    <w:multiLevelType w:val="hybridMultilevel"/>
    <w:tmpl w:val="E5802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E8F"/>
    <w:multiLevelType w:val="hybridMultilevel"/>
    <w:tmpl w:val="8BD2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hybridMultilevel"/>
    <w:tmpl w:val="85F21F66"/>
    <w:lvl w:ilvl="0" w:tplc="4C3E7970">
      <w:start w:val="1"/>
      <w:numFmt w:val="decimal"/>
      <w:lvlText w:val="%1."/>
      <w:lvlJc w:val="left"/>
      <w:pPr>
        <w:ind w:left="360" w:hanging="360"/>
      </w:pPr>
    </w:lvl>
    <w:lvl w:ilvl="1" w:tplc="62C6DF2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plc="7944B92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plc="E0C0BD94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plc="8F88F99C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plc="85E4F40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plc="5462BF98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plc="AF26B436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plc="0A665644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72340"/>
    <w:multiLevelType w:val="hybridMultilevel"/>
    <w:tmpl w:val="08B2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hybridMultilevel"/>
    <w:tmpl w:val="67E422F0"/>
    <w:lvl w:ilvl="0" w:tplc="60F62C7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D3E1866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plc="81C6E628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35D0D1A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A03C8A3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606C7268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5A26E8EA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201E83CE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0AC0A112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D7576"/>
    <w:multiLevelType w:val="hybridMultilevel"/>
    <w:tmpl w:val="F882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hybridMultilevel"/>
    <w:tmpl w:val="67E422F0"/>
    <w:lvl w:ilvl="0" w:tplc="ED1CF44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748B892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plc="50A06B14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653E8E62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D3BEAD92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524C7DBA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DE5C23CA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3E849B8A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83EA310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hybridMultilevel"/>
    <w:tmpl w:val="67E422F0"/>
    <w:lvl w:ilvl="0" w:tplc="1304DB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6109E08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plc="233C0BA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32C4EC78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68200D38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851E5C1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4EC4215C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0D6E708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660A22B6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14187F"/>
    <w:multiLevelType w:val="hybridMultilevel"/>
    <w:tmpl w:val="EEDC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AFD"/>
    <w:multiLevelType w:val="hybridMultilevel"/>
    <w:tmpl w:val="9B8837D4"/>
    <w:lvl w:ilvl="0" w:tplc="2B001F04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E2933A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C5AA833E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65F6F9A8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 w:tplc="53BE068A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 w:tplc="2B40BD7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 w:tplc="30185462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 w:tplc="9E70C8DA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 w:tplc="0760524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12"/>
  </w:num>
  <w:num w:numId="11">
    <w:abstractNumId w:val="8"/>
  </w:num>
  <w:num w:numId="12">
    <w:abstractNumId w:val="20"/>
  </w:num>
  <w:num w:numId="13">
    <w:abstractNumId w:val="21"/>
  </w:num>
  <w:num w:numId="14">
    <w:abstractNumId w:val="10"/>
  </w:num>
  <w:num w:numId="15">
    <w:abstractNumId w:val="4"/>
  </w:num>
  <w:num w:numId="16">
    <w:abstractNumId w:val="15"/>
  </w:num>
  <w:num w:numId="17">
    <w:abstractNumId w:val="18"/>
  </w:num>
  <w:num w:numId="18">
    <w:abstractNumId w:val="23"/>
  </w:num>
  <w:num w:numId="19">
    <w:abstractNumId w:val="16"/>
  </w:num>
  <w:num w:numId="20">
    <w:abstractNumId w:val="22"/>
  </w:num>
  <w:num w:numId="21">
    <w:abstractNumId w:val="7"/>
  </w:num>
  <w:num w:numId="22">
    <w:abstractNumId w:val="1"/>
  </w:num>
  <w:num w:numId="23">
    <w:abstractNumId w:val="24"/>
  </w:num>
  <w:num w:numId="24">
    <w:abstractNumId w:val="6"/>
  </w:num>
  <w:num w:numId="25">
    <w:abstractNumId w:val="2"/>
  </w:num>
  <w:num w:numId="2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5A6"/>
    <w:rsid w:val="000132EB"/>
    <w:rsid w:val="00013C10"/>
    <w:rsid w:val="00015087"/>
    <w:rsid w:val="000445F4"/>
    <w:rsid w:val="0005274A"/>
    <w:rsid w:val="00062768"/>
    <w:rsid w:val="00063081"/>
    <w:rsid w:val="00071653"/>
    <w:rsid w:val="000824F4"/>
    <w:rsid w:val="000978E8"/>
    <w:rsid w:val="000B1DED"/>
    <w:rsid w:val="000B4E5A"/>
    <w:rsid w:val="000D10E1"/>
    <w:rsid w:val="0011569E"/>
    <w:rsid w:val="0012209D"/>
    <w:rsid w:val="0012532C"/>
    <w:rsid w:val="001532E2"/>
    <w:rsid w:val="00156F2F"/>
    <w:rsid w:val="0018144C"/>
    <w:rsid w:val="001840EA"/>
    <w:rsid w:val="00184CB0"/>
    <w:rsid w:val="001B6986"/>
    <w:rsid w:val="001C5C5C"/>
    <w:rsid w:val="001D0B37"/>
    <w:rsid w:val="001D5201"/>
    <w:rsid w:val="001E24BE"/>
    <w:rsid w:val="001F7E39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437E"/>
    <w:rsid w:val="0028509A"/>
    <w:rsid w:val="0029789A"/>
    <w:rsid w:val="002A22AE"/>
    <w:rsid w:val="002A70BE"/>
    <w:rsid w:val="002A7FD4"/>
    <w:rsid w:val="002C6198"/>
    <w:rsid w:val="002D4DF4"/>
    <w:rsid w:val="00313CC8"/>
    <w:rsid w:val="003178D9"/>
    <w:rsid w:val="0034151E"/>
    <w:rsid w:val="00364B2C"/>
    <w:rsid w:val="003701F7"/>
    <w:rsid w:val="003B0262"/>
    <w:rsid w:val="003B7540"/>
    <w:rsid w:val="004263FE"/>
    <w:rsid w:val="00434A12"/>
    <w:rsid w:val="004445D9"/>
    <w:rsid w:val="00463797"/>
    <w:rsid w:val="00474D00"/>
    <w:rsid w:val="00487C87"/>
    <w:rsid w:val="004B2A50"/>
    <w:rsid w:val="004C0252"/>
    <w:rsid w:val="004D1F2D"/>
    <w:rsid w:val="0051744C"/>
    <w:rsid w:val="00524005"/>
    <w:rsid w:val="00541CE0"/>
    <w:rsid w:val="005534E1"/>
    <w:rsid w:val="00573487"/>
    <w:rsid w:val="00580CBF"/>
    <w:rsid w:val="0058322E"/>
    <w:rsid w:val="005907B3"/>
    <w:rsid w:val="005949FA"/>
    <w:rsid w:val="005C0925"/>
    <w:rsid w:val="005D44D1"/>
    <w:rsid w:val="006249FD"/>
    <w:rsid w:val="00651280"/>
    <w:rsid w:val="00677688"/>
    <w:rsid w:val="00680547"/>
    <w:rsid w:val="006861DE"/>
    <w:rsid w:val="00695D76"/>
    <w:rsid w:val="006B1AF6"/>
    <w:rsid w:val="006F44EB"/>
    <w:rsid w:val="0070376B"/>
    <w:rsid w:val="00761108"/>
    <w:rsid w:val="0079197B"/>
    <w:rsid w:val="00791A2A"/>
    <w:rsid w:val="007C22CC"/>
    <w:rsid w:val="007C6FAA"/>
    <w:rsid w:val="007E2D19"/>
    <w:rsid w:val="007F2AEA"/>
    <w:rsid w:val="00810800"/>
    <w:rsid w:val="00813365"/>
    <w:rsid w:val="00813A2C"/>
    <w:rsid w:val="0082020C"/>
    <w:rsid w:val="0082075E"/>
    <w:rsid w:val="00840BDB"/>
    <w:rsid w:val="008443D8"/>
    <w:rsid w:val="00846377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476E2"/>
    <w:rsid w:val="0095224F"/>
    <w:rsid w:val="00954E47"/>
    <w:rsid w:val="00957F2E"/>
    <w:rsid w:val="00965BFB"/>
    <w:rsid w:val="00970E28"/>
    <w:rsid w:val="0097240C"/>
    <w:rsid w:val="0098120F"/>
    <w:rsid w:val="00996476"/>
    <w:rsid w:val="00A021B7"/>
    <w:rsid w:val="00A131D9"/>
    <w:rsid w:val="00A14888"/>
    <w:rsid w:val="00A23226"/>
    <w:rsid w:val="00A30D90"/>
    <w:rsid w:val="00A34296"/>
    <w:rsid w:val="00A521A9"/>
    <w:rsid w:val="00A925C0"/>
    <w:rsid w:val="00AA3CB5"/>
    <w:rsid w:val="00AC2B17"/>
    <w:rsid w:val="00AE1CA0"/>
    <w:rsid w:val="00AE39DC"/>
    <w:rsid w:val="00AE4DC4"/>
    <w:rsid w:val="00B106B1"/>
    <w:rsid w:val="00B159C1"/>
    <w:rsid w:val="00B430BB"/>
    <w:rsid w:val="00B433AC"/>
    <w:rsid w:val="00B4681E"/>
    <w:rsid w:val="00B84C12"/>
    <w:rsid w:val="00BB12FF"/>
    <w:rsid w:val="00BB4A42"/>
    <w:rsid w:val="00BB7845"/>
    <w:rsid w:val="00BF1CC6"/>
    <w:rsid w:val="00C35FEA"/>
    <w:rsid w:val="00C45005"/>
    <w:rsid w:val="00C87E6E"/>
    <w:rsid w:val="00C907D0"/>
    <w:rsid w:val="00CB1F23"/>
    <w:rsid w:val="00CD04F0"/>
    <w:rsid w:val="00CE158A"/>
    <w:rsid w:val="00CE3118"/>
    <w:rsid w:val="00CE3A26"/>
    <w:rsid w:val="00CF20D7"/>
    <w:rsid w:val="00D10441"/>
    <w:rsid w:val="00D16D9D"/>
    <w:rsid w:val="00D3349E"/>
    <w:rsid w:val="00D54AA2"/>
    <w:rsid w:val="00D55315"/>
    <w:rsid w:val="00D5587F"/>
    <w:rsid w:val="00D65B56"/>
    <w:rsid w:val="00D67D41"/>
    <w:rsid w:val="00E0029D"/>
    <w:rsid w:val="00E25775"/>
    <w:rsid w:val="00E264FD"/>
    <w:rsid w:val="00E363B8"/>
    <w:rsid w:val="00E63AC1"/>
    <w:rsid w:val="00E804B0"/>
    <w:rsid w:val="00E934A2"/>
    <w:rsid w:val="00E96015"/>
    <w:rsid w:val="00ED2E52"/>
    <w:rsid w:val="00F01EA0"/>
    <w:rsid w:val="00F1379E"/>
    <w:rsid w:val="00F16F2A"/>
    <w:rsid w:val="00F174E8"/>
    <w:rsid w:val="00F378D2"/>
    <w:rsid w:val="00F74317"/>
    <w:rsid w:val="00F85DED"/>
    <w:rsid w:val="00F8614D"/>
    <w:rsid w:val="00F90F90"/>
    <w:rsid w:val="00F918FB"/>
    <w:rsid w:val="00FB7297"/>
    <w:rsid w:val="00FC2ADA"/>
    <w:rsid w:val="00FD04AF"/>
    <w:rsid w:val="00FF140B"/>
    <w:rsid w:val="03BBFB44"/>
    <w:rsid w:val="0B8E84F7"/>
    <w:rsid w:val="1D6B4B95"/>
    <w:rsid w:val="2626259D"/>
    <w:rsid w:val="28437158"/>
    <w:rsid w:val="2A905439"/>
    <w:rsid w:val="2BA62244"/>
    <w:rsid w:val="2BCEA267"/>
    <w:rsid w:val="34B57D1B"/>
    <w:rsid w:val="3BFA4A11"/>
    <w:rsid w:val="3C03E889"/>
    <w:rsid w:val="594444E0"/>
    <w:rsid w:val="6DE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paragraph">
    <w:name w:val="paragraph"/>
    <w:basedOn w:val="Normal"/>
    <w:rsid w:val="00B433AC"/>
    <w:pPr>
      <w:overflowPunct/>
      <w:autoSpaceDE/>
      <w:autoSpaceDN/>
      <w:adjustRightInd/>
      <w:spacing w:before="0" w:after="0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B433AC"/>
  </w:style>
  <w:style w:type="character" w:customStyle="1" w:styleId="eop">
    <w:name w:val="eop"/>
    <w:basedOn w:val="DefaultParagraphFont"/>
    <w:rsid w:val="00B4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f1cbd5e-d692-4f9c-bbe1-4a829dc1d92b" xsi:nil="true"/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4" ma:contentTypeDescription="Create a new document." ma:contentTypeScope="" ma:versionID="924b05ba62c02c1f9cdd029ef11ce413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4bdffb12cc0dc2af725ed111ea3ff067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9A4BF-0D3B-4604-A99E-71D99FD884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8B267-66C4-4C8E-97DD-837946E310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1165</Words>
  <Characters>6809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Charlotte Solway</cp:lastModifiedBy>
  <cp:revision>2</cp:revision>
  <cp:lastPrinted>2008-01-14T17:11:00Z</cp:lastPrinted>
  <dcterms:created xsi:type="dcterms:W3CDTF">2021-11-02T10:52:00Z</dcterms:created>
  <dcterms:modified xsi:type="dcterms:W3CDTF">2021-11-02T10:52:00Z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